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</w:t>
      </w:r>
      <w:r w:rsidR="000E0B26">
        <w:rPr>
          <w:rFonts w:eastAsia="+mn-ea"/>
          <w:color w:val="000000"/>
        </w:rPr>
        <w:t>20</w:t>
      </w:r>
      <w:r>
        <w:rPr>
          <w:rFonts w:eastAsia="+mn-ea"/>
          <w:color w:val="000000"/>
        </w:rPr>
        <w:t xml:space="preserve"> г.  №______</w:t>
      </w:r>
    </w:p>
    <w:p w:rsidR="001B5C92" w:rsidRDefault="001B5C92" w:rsidP="001B5C92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между АО "Северо-Казахстанская </w:t>
      </w: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:rsidR="001B5C92" w:rsidRDefault="001B5C92" w:rsidP="001B5C92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567"/>
        <w:gridCol w:w="2410"/>
        <w:gridCol w:w="567"/>
        <w:gridCol w:w="721"/>
        <w:gridCol w:w="952"/>
        <w:gridCol w:w="952"/>
        <w:gridCol w:w="953"/>
        <w:gridCol w:w="952"/>
        <w:gridCol w:w="952"/>
      </w:tblGrid>
      <w:tr w:rsidR="001B5C92" w:rsidTr="00C50399">
        <w:tc>
          <w:tcPr>
            <w:tcW w:w="568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 xml:space="preserve">№ </w:t>
            </w:r>
            <w:proofErr w:type="spellStart"/>
            <w:r w:rsidRPr="00FD2043">
              <w:rPr>
                <w:sz w:val="18"/>
                <w:szCs w:val="18"/>
              </w:rPr>
              <w:t>п.п</w:t>
            </w:r>
            <w:proofErr w:type="spellEnd"/>
            <w:r w:rsidRPr="00FD2043">
              <w:rPr>
                <w:sz w:val="18"/>
                <w:szCs w:val="18"/>
              </w:rPr>
              <w:t>.</w:t>
            </w:r>
          </w:p>
        </w:tc>
        <w:tc>
          <w:tcPr>
            <w:tcW w:w="567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proofErr w:type="spellStart"/>
            <w:r w:rsidRPr="00FD2043">
              <w:rPr>
                <w:sz w:val="18"/>
                <w:szCs w:val="18"/>
              </w:rPr>
              <w:t>Номенкл</w:t>
            </w:r>
            <w:proofErr w:type="spellEnd"/>
            <w:r>
              <w:rPr>
                <w:sz w:val="18"/>
                <w:szCs w:val="18"/>
              </w:rPr>
              <w:t>.</w:t>
            </w:r>
            <w:r w:rsidRPr="00FD2043">
              <w:rPr>
                <w:sz w:val="18"/>
                <w:szCs w:val="18"/>
              </w:rPr>
              <w:t xml:space="preserve"> номер</w:t>
            </w:r>
          </w:p>
        </w:tc>
        <w:tc>
          <w:tcPr>
            <w:tcW w:w="2410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721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952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952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53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952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52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C50399" w:rsidTr="00C50399">
        <w:tc>
          <w:tcPr>
            <w:tcW w:w="568" w:type="dxa"/>
          </w:tcPr>
          <w:p w:rsidR="00C50399" w:rsidRPr="00FD2043" w:rsidRDefault="00C50399" w:rsidP="00C50399">
            <w:pPr>
              <w:jc w:val="center"/>
              <w:rPr>
                <w:sz w:val="18"/>
                <w:szCs w:val="18"/>
              </w:rPr>
            </w:pPr>
            <w:bookmarkStart w:id="0" w:name="_GoBack" w:colFirst="3" w:colLast="4"/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C50399" w:rsidRPr="00FD2043" w:rsidRDefault="00C50399" w:rsidP="00C503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C50399" w:rsidRPr="00C50399" w:rsidRDefault="00C50399" w:rsidP="00C50399">
            <w:pPr>
              <w:rPr>
                <w:sz w:val="20"/>
                <w:szCs w:val="20"/>
              </w:rPr>
            </w:pPr>
            <w:r w:rsidRPr="00C50399">
              <w:rPr>
                <w:sz w:val="20"/>
                <w:szCs w:val="20"/>
              </w:rPr>
              <w:t>ГАСИТЕЛЬ ГВН-3-17 вибраций</w:t>
            </w:r>
          </w:p>
        </w:tc>
        <w:tc>
          <w:tcPr>
            <w:tcW w:w="567" w:type="dxa"/>
            <w:vAlign w:val="center"/>
          </w:tcPr>
          <w:p w:rsidR="00C50399" w:rsidRPr="00C50399" w:rsidRDefault="00C50399" w:rsidP="00C50399">
            <w:pPr>
              <w:jc w:val="center"/>
              <w:rPr>
                <w:sz w:val="20"/>
                <w:szCs w:val="20"/>
              </w:rPr>
            </w:pPr>
            <w:r w:rsidRPr="00C50399">
              <w:rPr>
                <w:sz w:val="20"/>
                <w:szCs w:val="20"/>
              </w:rPr>
              <w:t>ШТ</w:t>
            </w:r>
          </w:p>
        </w:tc>
        <w:tc>
          <w:tcPr>
            <w:tcW w:w="721" w:type="dxa"/>
            <w:vAlign w:val="center"/>
          </w:tcPr>
          <w:p w:rsidR="00C50399" w:rsidRPr="00C50399" w:rsidRDefault="00C50399" w:rsidP="00C50399">
            <w:pPr>
              <w:jc w:val="center"/>
              <w:rPr>
                <w:sz w:val="20"/>
                <w:szCs w:val="20"/>
              </w:rPr>
            </w:pPr>
            <w:r w:rsidRPr="00C50399">
              <w:rPr>
                <w:sz w:val="20"/>
                <w:szCs w:val="20"/>
              </w:rPr>
              <w:t>53</w:t>
            </w:r>
          </w:p>
        </w:tc>
        <w:tc>
          <w:tcPr>
            <w:tcW w:w="952" w:type="dxa"/>
          </w:tcPr>
          <w:p w:rsidR="00C50399" w:rsidRPr="00FD2043" w:rsidRDefault="00C50399" w:rsidP="00C503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C50399" w:rsidRPr="00FD2043" w:rsidRDefault="00C50399" w:rsidP="00C503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C50399" w:rsidRDefault="00C50399" w:rsidP="00C50399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C50399" w:rsidRPr="00FD2043" w:rsidRDefault="00C50399" w:rsidP="00C503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C50399" w:rsidRPr="00FD2043" w:rsidRDefault="00C50399" w:rsidP="00C50399">
            <w:pPr>
              <w:jc w:val="center"/>
              <w:rPr>
                <w:sz w:val="18"/>
                <w:szCs w:val="18"/>
              </w:rPr>
            </w:pPr>
          </w:p>
        </w:tc>
      </w:tr>
      <w:tr w:rsidR="00C50399" w:rsidTr="00C50399">
        <w:tc>
          <w:tcPr>
            <w:tcW w:w="568" w:type="dxa"/>
          </w:tcPr>
          <w:p w:rsidR="00C50399" w:rsidRDefault="00C50399" w:rsidP="00C503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C50399" w:rsidRPr="00FD2043" w:rsidRDefault="00C50399" w:rsidP="00C503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C50399" w:rsidRPr="00C50399" w:rsidRDefault="00C50399" w:rsidP="00C50399">
            <w:pPr>
              <w:rPr>
                <w:sz w:val="20"/>
                <w:szCs w:val="20"/>
              </w:rPr>
            </w:pPr>
            <w:r w:rsidRPr="00C50399">
              <w:rPr>
                <w:sz w:val="20"/>
                <w:szCs w:val="20"/>
              </w:rPr>
              <w:t>ИЗОЛЯТОР ИОС-110/400</w:t>
            </w:r>
          </w:p>
        </w:tc>
        <w:tc>
          <w:tcPr>
            <w:tcW w:w="567" w:type="dxa"/>
            <w:vAlign w:val="center"/>
          </w:tcPr>
          <w:p w:rsidR="00C50399" w:rsidRPr="00C50399" w:rsidRDefault="00C50399" w:rsidP="00C50399">
            <w:pPr>
              <w:jc w:val="center"/>
              <w:rPr>
                <w:sz w:val="20"/>
                <w:szCs w:val="20"/>
              </w:rPr>
            </w:pPr>
            <w:r w:rsidRPr="00C50399">
              <w:rPr>
                <w:sz w:val="20"/>
                <w:szCs w:val="20"/>
              </w:rPr>
              <w:t>ШТ</w:t>
            </w:r>
          </w:p>
        </w:tc>
        <w:tc>
          <w:tcPr>
            <w:tcW w:w="721" w:type="dxa"/>
            <w:vAlign w:val="center"/>
          </w:tcPr>
          <w:p w:rsidR="00C50399" w:rsidRPr="00C50399" w:rsidRDefault="00C50399" w:rsidP="00C50399">
            <w:pPr>
              <w:jc w:val="center"/>
              <w:rPr>
                <w:sz w:val="20"/>
                <w:szCs w:val="20"/>
              </w:rPr>
            </w:pPr>
            <w:r w:rsidRPr="00C50399">
              <w:rPr>
                <w:sz w:val="20"/>
                <w:szCs w:val="20"/>
              </w:rPr>
              <w:t>15</w:t>
            </w:r>
          </w:p>
        </w:tc>
        <w:tc>
          <w:tcPr>
            <w:tcW w:w="952" w:type="dxa"/>
          </w:tcPr>
          <w:p w:rsidR="00C50399" w:rsidRPr="00FD2043" w:rsidRDefault="00C50399" w:rsidP="00C503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C50399" w:rsidRPr="00FD2043" w:rsidRDefault="00C50399" w:rsidP="00C503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C50399" w:rsidRDefault="00C50399" w:rsidP="00C50399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C50399" w:rsidRPr="00FD2043" w:rsidRDefault="00C50399" w:rsidP="00C503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C50399" w:rsidRPr="00FD2043" w:rsidRDefault="00C50399" w:rsidP="00C50399">
            <w:pPr>
              <w:jc w:val="center"/>
              <w:rPr>
                <w:sz w:val="18"/>
                <w:szCs w:val="18"/>
              </w:rPr>
            </w:pPr>
          </w:p>
        </w:tc>
      </w:tr>
      <w:tr w:rsidR="00C50399" w:rsidTr="00C50399">
        <w:tc>
          <w:tcPr>
            <w:tcW w:w="568" w:type="dxa"/>
          </w:tcPr>
          <w:p w:rsidR="00C50399" w:rsidRDefault="00C50399" w:rsidP="00C503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C50399" w:rsidRPr="00FD2043" w:rsidRDefault="00C50399" w:rsidP="00C503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C50399" w:rsidRPr="00C50399" w:rsidRDefault="00C50399" w:rsidP="00C50399">
            <w:pPr>
              <w:rPr>
                <w:sz w:val="20"/>
                <w:szCs w:val="20"/>
              </w:rPr>
            </w:pPr>
            <w:r w:rsidRPr="00C50399">
              <w:rPr>
                <w:sz w:val="20"/>
                <w:szCs w:val="20"/>
              </w:rPr>
              <w:t>ИЗОЛЯТОР ИОС-35/500-01,УХЛ1 опорно-</w:t>
            </w:r>
            <w:proofErr w:type="spellStart"/>
            <w:r w:rsidRPr="00C50399">
              <w:rPr>
                <w:sz w:val="20"/>
                <w:szCs w:val="20"/>
              </w:rPr>
              <w:t>стержневой,фарфоровый</w:t>
            </w:r>
            <w:proofErr w:type="spellEnd"/>
          </w:p>
        </w:tc>
        <w:tc>
          <w:tcPr>
            <w:tcW w:w="567" w:type="dxa"/>
            <w:vAlign w:val="center"/>
          </w:tcPr>
          <w:p w:rsidR="00C50399" w:rsidRPr="00C50399" w:rsidRDefault="00C50399" w:rsidP="00C50399">
            <w:pPr>
              <w:jc w:val="center"/>
              <w:rPr>
                <w:sz w:val="20"/>
                <w:szCs w:val="20"/>
              </w:rPr>
            </w:pPr>
            <w:r w:rsidRPr="00C50399">
              <w:rPr>
                <w:sz w:val="20"/>
                <w:szCs w:val="20"/>
              </w:rPr>
              <w:t>ШТ</w:t>
            </w:r>
          </w:p>
        </w:tc>
        <w:tc>
          <w:tcPr>
            <w:tcW w:w="721" w:type="dxa"/>
            <w:vAlign w:val="center"/>
          </w:tcPr>
          <w:p w:rsidR="00C50399" w:rsidRPr="00C50399" w:rsidRDefault="00C50399" w:rsidP="00C50399">
            <w:pPr>
              <w:jc w:val="center"/>
              <w:rPr>
                <w:sz w:val="20"/>
                <w:szCs w:val="20"/>
              </w:rPr>
            </w:pPr>
            <w:r w:rsidRPr="00C50399">
              <w:rPr>
                <w:sz w:val="20"/>
                <w:szCs w:val="20"/>
              </w:rPr>
              <w:t>35</w:t>
            </w:r>
          </w:p>
        </w:tc>
        <w:tc>
          <w:tcPr>
            <w:tcW w:w="952" w:type="dxa"/>
          </w:tcPr>
          <w:p w:rsidR="00C50399" w:rsidRPr="00FD2043" w:rsidRDefault="00C50399" w:rsidP="00C503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C50399" w:rsidRPr="00FD2043" w:rsidRDefault="00C50399" w:rsidP="00C503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C50399" w:rsidRDefault="00C50399" w:rsidP="00C50399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C50399" w:rsidRPr="00FD2043" w:rsidRDefault="00C50399" w:rsidP="00C503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C50399" w:rsidRPr="00FD2043" w:rsidRDefault="00C50399" w:rsidP="00C50399">
            <w:pPr>
              <w:jc w:val="center"/>
              <w:rPr>
                <w:sz w:val="18"/>
                <w:szCs w:val="18"/>
              </w:rPr>
            </w:pPr>
          </w:p>
        </w:tc>
      </w:tr>
      <w:tr w:rsidR="00C50399" w:rsidTr="00C50399">
        <w:tc>
          <w:tcPr>
            <w:tcW w:w="568" w:type="dxa"/>
          </w:tcPr>
          <w:p w:rsidR="00C50399" w:rsidRDefault="00C50399" w:rsidP="00C503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C50399" w:rsidRPr="00FD2043" w:rsidRDefault="00C50399" w:rsidP="00C503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C50399" w:rsidRPr="00C50399" w:rsidRDefault="00C50399" w:rsidP="00C50399">
            <w:pPr>
              <w:rPr>
                <w:sz w:val="20"/>
                <w:szCs w:val="20"/>
              </w:rPr>
            </w:pPr>
            <w:r w:rsidRPr="00C50399">
              <w:rPr>
                <w:sz w:val="20"/>
                <w:szCs w:val="20"/>
              </w:rPr>
              <w:t>ИЗОЛЯТОР ИО-10-3.75 II УЗ</w:t>
            </w:r>
          </w:p>
        </w:tc>
        <w:tc>
          <w:tcPr>
            <w:tcW w:w="567" w:type="dxa"/>
            <w:vAlign w:val="center"/>
          </w:tcPr>
          <w:p w:rsidR="00C50399" w:rsidRPr="00C50399" w:rsidRDefault="00C50399" w:rsidP="00C50399">
            <w:pPr>
              <w:jc w:val="center"/>
              <w:rPr>
                <w:sz w:val="20"/>
                <w:szCs w:val="20"/>
              </w:rPr>
            </w:pPr>
            <w:r w:rsidRPr="00C50399">
              <w:rPr>
                <w:sz w:val="20"/>
                <w:szCs w:val="20"/>
              </w:rPr>
              <w:t>ШТ</w:t>
            </w:r>
          </w:p>
        </w:tc>
        <w:tc>
          <w:tcPr>
            <w:tcW w:w="721" w:type="dxa"/>
            <w:vAlign w:val="center"/>
          </w:tcPr>
          <w:p w:rsidR="00C50399" w:rsidRPr="00C50399" w:rsidRDefault="00C50399" w:rsidP="00C50399">
            <w:pPr>
              <w:jc w:val="center"/>
              <w:rPr>
                <w:sz w:val="20"/>
                <w:szCs w:val="20"/>
              </w:rPr>
            </w:pPr>
            <w:r w:rsidRPr="00C50399">
              <w:rPr>
                <w:sz w:val="20"/>
                <w:szCs w:val="20"/>
              </w:rPr>
              <w:t>35</w:t>
            </w:r>
          </w:p>
        </w:tc>
        <w:tc>
          <w:tcPr>
            <w:tcW w:w="952" w:type="dxa"/>
          </w:tcPr>
          <w:p w:rsidR="00C50399" w:rsidRPr="00FD2043" w:rsidRDefault="00C50399" w:rsidP="00C503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C50399" w:rsidRPr="00FD2043" w:rsidRDefault="00C50399" w:rsidP="00C503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C50399" w:rsidRDefault="00C50399" w:rsidP="00C50399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C50399" w:rsidRPr="00FD2043" w:rsidRDefault="00C50399" w:rsidP="00C503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C50399" w:rsidRPr="00FD2043" w:rsidRDefault="00C50399" w:rsidP="00C50399">
            <w:pPr>
              <w:jc w:val="center"/>
              <w:rPr>
                <w:sz w:val="18"/>
                <w:szCs w:val="18"/>
              </w:rPr>
            </w:pPr>
          </w:p>
        </w:tc>
      </w:tr>
      <w:tr w:rsidR="00C50399" w:rsidTr="00C50399">
        <w:tc>
          <w:tcPr>
            <w:tcW w:w="568" w:type="dxa"/>
          </w:tcPr>
          <w:p w:rsidR="00C50399" w:rsidRDefault="00C50399" w:rsidP="00C503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:rsidR="00C50399" w:rsidRPr="00FD2043" w:rsidRDefault="00C50399" w:rsidP="00C503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C50399" w:rsidRPr="00C50399" w:rsidRDefault="00C50399" w:rsidP="00C50399">
            <w:pPr>
              <w:rPr>
                <w:sz w:val="20"/>
                <w:szCs w:val="20"/>
              </w:rPr>
            </w:pPr>
            <w:r w:rsidRPr="00C50399">
              <w:rPr>
                <w:sz w:val="20"/>
                <w:szCs w:val="20"/>
              </w:rPr>
              <w:t>ИЗОЛЯТОР ИПУ-10/630-7.5 УХЛ1с овальным креплением</w:t>
            </w:r>
          </w:p>
        </w:tc>
        <w:tc>
          <w:tcPr>
            <w:tcW w:w="567" w:type="dxa"/>
            <w:vAlign w:val="center"/>
          </w:tcPr>
          <w:p w:rsidR="00C50399" w:rsidRPr="00C50399" w:rsidRDefault="00C50399" w:rsidP="00C50399">
            <w:pPr>
              <w:jc w:val="center"/>
              <w:rPr>
                <w:sz w:val="20"/>
                <w:szCs w:val="20"/>
              </w:rPr>
            </w:pPr>
            <w:r w:rsidRPr="00C50399">
              <w:rPr>
                <w:sz w:val="20"/>
                <w:szCs w:val="20"/>
              </w:rPr>
              <w:t>ШТ</w:t>
            </w:r>
          </w:p>
        </w:tc>
        <w:tc>
          <w:tcPr>
            <w:tcW w:w="721" w:type="dxa"/>
            <w:vAlign w:val="center"/>
          </w:tcPr>
          <w:p w:rsidR="00C50399" w:rsidRPr="00C50399" w:rsidRDefault="00C50399" w:rsidP="00C50399">
            <w:pPr>
              <w:jc w:val="center"/>
              <w:rPr>
                <w:sz w:val="20"/>
                <w:szCs w:val="20"/>
              </w:rPr>
            </w:pPr>
            <w:r w:rsidRPr="00C50399">
              <w:rPr>
                <w:sz w:val="20"/>
                <w:szCs w:val="20"/>
              </w:rPr>
              <w:t>100</w:t>
            </w:r>
          </w:p>
        </w:tc>
        <w:tc>
          <w:tcPr>
            <w:tcW w:w="952" w:type="dxa"/>
          </w:tcPr>
          <w:p w:rsidR="00C50399" w:rsidRPr="00FD2043" w:rsidRDefault="00C50399" w:rsidP="00C503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C50399" w:rsidRPr="00FD2043" w:rsidRDefault="00C50399" w:rsidP="00C503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C50399" w:rsidRDefault="00C50399" w:rsidP="00C50399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C50399" w:rsidRPr="00FD2043" w:rsidRDefault="00C50399" w:rsidP="00C503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C50399" w:rsidRPr="00FD2043" w:rsidRDefault="00C50399" w:rsidP="00C50399">
            <w:pPr>
              <w:jc w:val="center"/>
              <w:rPr>
                <w:sz w:val="18"/>
                <w:szCs w:val="18"/>
              </w:rPr>
            </w:pPr>
          </w:p>
        </w:tc>
      </w:tr>
      <w:tr w:rsidR="00C50399" w:rsidTr="00C50399">
        <w:tc>
          <w:tcPr>
            <w:tcW w:w="568" w:type="dxa"/>
          </w:tcPr>
          <w:p w:rsidR="00C50399" w:rsidRDefault="00C50399" w:rsidP="00C503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67" w:type="dxa"/>
          </w:tcPr>
          <w:p w:rsidR="00C50399" w:rsidRPr="00FD2043" w:rsidRDefault="00C50399" w:rsidP="00C503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C50399" w:rsidRPr="00C50399" w:rsidRDefault="00C50399" w:rsidP="00C50399">
            <w:pPr>
              <w:rPr>
                <w:sz w:val="20"/>
                <w:szCs w:val="20"/>
              </w:rPr>
            </w:pPr>
            <w:r w:rsidRPr="00C50399">
              <w:rPr>
                <w:sz w:val="20"/>
                <w:szCs w:val="20"/>
              </w:rPr>
              <w:t>КОЛПАЧОК К-5А 18мм для крепления штыревых изоляторов</w:t>
            </w:r>
          </w:p>
        </w:tc>
        <w:tc>
          <w:tcPr>
            <w:tcW w:w="567" w:type="dxa"/>
            <w:vAlign w:val="center"/>
          </w:tcPr>
          <w:p w:rsidR="00C50399" w:rsidRPr="00C50399" w:rsidRDefault="00C50399" w:rsidP="00C50399">
            <w:pPr>
              <w:jc w:val="center"/>
              <w:rPr>
                <w:sz w:val="20"/>
                <w:szCs w:val="20"/>
              </w:rPr>
            </w:pPr>
            <w:r w:rsidRPr="00C50399">
              <w:rPr>
                <w:sz w:val="20"/>
                <w:szCs w:val="20"/>
              </w:rPr>
              <w:t>ШТ</w:t>
            </w:r>
          </w:p>
        </w:tc>
        <w:tc>
          <w:tcPr>
            <w:tcW w:w="721" w:type="dxa"/>
            <w:vAlign w:val="center"/>
          </w:tcPr>
          <w:p w:rsidR="00C50399" w:rsidRPr="00C50399" w:rsidRDefault="00C50399" w:rsidP="00C50399">
            <w:pPr>
              <w:jc w:val="center"/>
              <w:rPr>
                <w:sz w:val="20"/>
                <w:szCs w:val="20"/>
              </w:rPr>
            </w:pPr>
            <w:r w:rsidRPr="00C50399">
              <w:rPr>
                <w:sz w:val="20"/>
                <w:szCs w:val="20"/>
              </w:rPr>
              <w:t>3500</w:t>
            </w:r>
          </w:p>
        </w:tc>
        <w:tc>
          <w:tcPr>
            <w:tcW w:w="952" w:type="dxa"/>
          </w:tcPr>
          <w:p w:rsidR="00C50399" w:rsidRPr="00FD2043" w:rsidRDefault="00C50399" w:rsidP="00C503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C50399" w:rsidRPr="00FD2043" w:rsidRDefault="00C50399" w:rsidP="00C503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C50399" w:rsidRDefault="00C50399" w:rsidP="00C50399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C50399" w:rsidRPr="00FD2043" w:rsidRDefault="00C50399" w:rsidP="00C503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C50399" w:rsidRPr="00FD2043" w:rsidRDefault="00C50399" w:rsidP="00C50399">
            <w:pPr>
              <w:jc w:val="center"/>
              <w:rPr>
                <w:sz w:val="18"/>
                <w:szCs w:val="18"/>
              </w:rPr>
            </w:pPr>
          </w:p>
        </w:tc>
      </w:tr>
    </w:tbl>
    <w:bookmarkEnd w:id="0"/>
    <w:p w:rsidR="001B5C92" w:rsidRDefault="001B5C92" w:rsidP="001B5C92">
      <w:r>
        <w:t>Сумма договора на условиях франко-склад Покупателя г. Петропавловск, ул. А. Шажимбаева, 144 составляет _____________ (______________________) тенге с учетом НДС.</w:t>
      </w:r>
    </w:p>
    <w:p w:rsidR="001B5C92" w:rsidRDefault="001B5C92" w:rsidP="001B5C92"/>
    <w:p w:rsidR="001B5C92" w:rsidRDefault="001B5C92" w:rsidP="001B5C92">
      <w:r>
        <w:t>1. Условия и порядок оплаты:</w:t>
      </w:r>
    </w:p>
    <w:p w:rsidR="00542638" w:rsidRDefault="00542638" w:rsidP="001B5C92">
      <w:pPr>
        <w:rPr>
          <w:color w:val="FF0000"/>
          <w:lang w:eastAsia="ru-RU"/>
        </w:rPr>
      </w:pPr>
      <w:r>
        <w:rPr>
          <w:color w:val="FF0000"/>
          <w:lang w:eastAsia="ru-RU"/>
        </w:rPr>
        <w:t>1.</w:t>
      </w:r>
      <w:r w:rsidR="00396674">
        <w:rPr>
          <w:color w:val="FF0000"/>
          <w:lang w:eastAsia="ru-RU"/>
        </w:rPr>
        <w:t>1</w:t>
      </w:r>
      <w:r>
        <w:rPr>
          <w:color w:val="FF0000"/>
          <w:lang w:eastAsia="ru-RU"/>
        </w:rPr>
        <w:t>.</w:t>
      </w:r>
      <w:r w:rsidRPr="00542638">
        <w:rPr>
          <w:color w:val="FF0000"/>
        </w:rPr>
        <w:t xml:space="preserve"> </w:t>
      </w:r>
      <w:r w:rsidR="00396674">
        <w:rPr>
          <w:color w:val="FF0000"/>
        </w:rPr>
        <w:t>О</w:t>
      </w:r>
      <w:r w:rsidR="00396674" w:rsidRPr="003D7C64">
        <w:rPr>
          <w:color w:val="FF0000"/>
          <w:lang w:eastAsia="ru-RU"/>
        </w:rPr>
        <w:t>плата</w:t>
      </w:r>
      <w:r w:rsidR="00396674">
        <w:rPr>
          <w:color w:val="FF0000"/>
          <w:lang w:eastAsia="ru-RU"/>
        </w:rPr>
        <w:t xml:space="preserve"> </w:t>
      </w:r>
      <w:r w:rsidR="00396674" w:rsidRPr="003D7C64">
        <w:rPr>
          <w:color w:val="FF0000"/>
          <w:lang w:eastAsia="ru-RU"/>
        </w:rPr>
        <w:t>100</w:t>
      </w:r>
      <w:r w:rsidR="00396674">
        <w:rPr>
          <w:color w:val="FF0000"/>
          <w:lang w:eastAsia="ru-RU"/>
        </w:rPr>
        <w:t>%</w:t>
      </w:r>
      <w:r w:rsidR="0005779F">
        <w:rPr>
          <w:color w:val="FF0000"/>
          <w:lang w:eastAsia="ru-RU"/>
        </w:rPr>
        <w:t xml:space="preserve"> </w:t>
      </w:r>
      <w:r w:rsidRPr="003D7C64">
        <w:rPr>
          <w:color w:val="FF0000"/>
          <w:lang w:eastAsia="ru-RU"/>
        </w:rPr>
        <w:t xml:space="preserve">производится </w:t>
      </w:r>
      <w:r>
        <w:rPr>
          <w:color w:val="FF0000"/>
          <w:lang w:eastAsia="ru-RU"/>
        </w:rPr>
        <w:t xml:space="preserve">деньгами </w:t>
      </w:r>
      <w:r w:rsidRPr="003D7C64">
        <w:rPr>
          <w:color w:val="FF0000"/>
          <w:lang w:eastAsia="ru-RU"/>
        </w:rPr>
        <w:t>путем</w:t>
      </w:r>
      <w:r>
        <w:rPr>
          <w:color w:val="FF0000"/>
          <w:lang w:eastAsia="ru-RU"/>
        </w:rPr>
        <w:t xml:space="preserve"> банковского перевода </w:t>
      </w:r>
      <w:r w:rsidRPr="003D7C64">
        <w:rPr>
          <w:color w:val="FF0000"/>
          <w:lang w:eastAsia="ru-RU"/>
        </w:rPr>
        <w:t xml:space="preserve">на расчетный счет Поставщика </w:t>
      </w:r>
      <w:r w:rsidR="0005779F">
        <w:rPr>
          <w:color w:val="FF0000"/>
          <w:lang w:eastAsia="ru-RU"/>
        </w:rPr>
        <w:t xml:space="preserve">после </w:t>
      </w:r>
      <w:r w:rsidR="00396674">
        <w:rPr>
          <w:color w:val="FF0000"/>
          <w:lang w:eastAsia="ru-RU"/>
        </w:rPr>
        <w:t>поставки</w:t>
      </w:r>
      <w:r w:rsidR="0005779F">
        <w:rPr>
          <w:color w:val="FF0000"/>
          <w:lang w:eastAsia="ru-RU"/>
        </w:rPr>
        <w:t xml:space="preserve"> товара </w:t>
      </w:r>
      <w:r w:rsidR="00396674">
        <w:rPr>
          <w:color w:val="FF0000"/>
          <w:lang w:eastAsia="ru-RU"/>
        </w:rPr>
        <w:t>на склад</w:t>
      </w:r>
      <w:r w:rsidR="000E0B26">
        <w:rPr>
          <w:color w:val="FF0000"/>
          <w:lang w:eastAsia="ru-RU"/>
        </w:rPr>
        <w:t xml:space="preserve"> в течение </w:t>
      </w:r>
      <w:r w:rsidR="00FE1125">
        <w:rPr>
          <w:color w:val="FF0000"/>
          <w:lang w:eastAsia="ru-RU"/>
        </w:rPr>
        <w:t>6</w:t>
      </w:r>
      <w:r w:rsidR="000E0B26">
        <w:rPr>
          <w:color w:val="FF0000"/>
          <w:lang w:eastAsia="ru-RU"/>
        </w:rPr>
        <w:t xml:space="preserve">0 календарных дней </w:t>
      </w:r>
      <w:r w:rsidR="00396674">
        <w:rPr>
          <w:color w:val="FF0000"/>
          <w:lang w:eastAsia="ru-RU"/>
        </w:rPr>
        <w:t>(или иные условия оплаты)</w:t>
      </w:r>
      <w:r w:rsidR="0005779F">
        <w:rPr>
          <w:color w:val="FF0000"/>
          <w:lang w:eastAsia="ru-RU"/>
        </w:rPr>
        <w:t>.</w:t>
      </w:r>
    </w:p>
    <w:p w:rsidR="001B5C92" w:rsidRDefault="001B5C92" w:rsidP="001B5C92">
      <w:r>
        <w:rPr>
          <w:color w:val="FF0000"/>
          <w:lang w:eastAsia="ru-RU"/>
        </w:rPr>
        <w:t>2. Условия поставки Товара:</w:t>
      </w:r>
      <w:r w:rsidRPr="00FE053B">
        <w:t xml:space="preserve"> </w:t>
      </w:r>
      <w:r>
        <w:t>франко-склад Покупателя.</w:t>
      </w:r>
    </w:p>
    <w:p w:rsidR="001B5C92" w:rsidRDefault="001B5C92" w:rsidP="001B5C92">
      <w:r>
        <w:t xml:space="preserve">3. Место поставки Товара: г. Петропавловск, ул. А. </w:t>
      </w:r>
      <w:proofErr w:type="spellStart"/>
      <w:r>
        <w:t>Шажимбаева</w:t>
      </w:r>
      <w:proofErr w:type="spellEnd"/>
      <w:r>
        <w:t>, 144</w:t>
      </w:r>
      <w:r w:rsidR="000E0B26">
        <w:t>.</w:t>
      </w:r>
    </w:p>
    <w:p w:rsidR="001B5C92" w:rsidRPr="00FB1D79" w:rsidRDefault="001B5C92" w:rsidP="001B5C92">
      <w:pPr>
        <w:rPr>
          <w:color w:val="FF0000"/>
        </w:rPr>
      </w:pPr>
      <w:r>
        <w:t xml:space="preserve">4. Срок поставки: </w:t>
      </w:r>
      <w:r w:rsidR="00FE1125">
        <w:rPr>
          <w:color w:val="FF0000"/>
        </w:rPr>
        <w:t>40</w:t>
      </w:r>
      <w:r w:rsidR="0005779F">
        <w:rPr>
          <w:color w:val="FF0000"/>
        </w:rPr>
        <w:t xml:space="preserve"> календарных </w:t>
      </w:r>
      <w:r w:rsidR="000E0B26">
        <w:rPr>
          <w:color w:val="FF0000"/>
        </w:rPr>
        <w:t xml:space="preserve">дней </w:t>
      </w:r>
      <w:r w:rsidR="0005779F">
        <w:rPr>
          <w:color w:val="FF0000"/>
        </w:rPr>
        <w:t xml:space="preserve">после </w:t>
      </w:r>
      <w:r w:rsidR="00396674">
        <w:rPr>
          <w:color w:val="FF0000"/>
        </w:rPr>
        <w:t>подписания договора</w:t>
      </w:r>
      <w:r w:rsidR="000E0B26">
        <w:rPr>
          <w:color w:val="FF0000"/>
        </w:rPr>
        <w:t xml:space="preserve"> обеими сторонами</w:t>
      </w:r>
      <w:r w:rsidR="00FB1D79" w:rsidRPr="00FB1D79">
        <w:rPr>
          <w:color w:val="FF0000"/>
        </w:rPr>
        <w:t>.</w:t>
      </w:r>
    </w:p>
    <w:p w:rsidR="001B5C92" w:rsidRDefault="001B5C92" w:rsidP="001B5C92">
      <w:r>
        <w:t>5. Поставка Товара производится единовременно.</w:t>
      </w:r>
    </w:p>
    <w:p w:rsidR="001B5C92" w:rsidRDefault="001B5C92" w:rsidP="001B5C92">
      <w:r>
        <w:t>6. Гарантийный срок на Товар устанавливается 12 месяцев с даты изготовления Товара</w:t>
      </w:r>
      <w:r w:rsidR="000E0B26">
        <w:t>.</w:t>
      </w:r>
    </w:p>
    <w:p w:rsidR="001B5C92" w:rsidRDefault="001B5C92" w:rsidP="001B5C92">
      <w:r>
        <w:t>7. Год изготовления Товара: 20</w:t>
      </w:r>
      <w:r w:rsidR="000E0B26">
        <w:t xml:space="preserve">20 </w:t>
      </w:r>
      <w:r>
        <w:t>г.</w:t>
      </w:r>
    </w:p>
    <w:p w:rsidR="001B5C92" w:rsidRDefault="001B5C92" w:rsidP="001B5C92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1B5C92" w:rsidTr="00ED4000">
        <w:tc>
          <w:tcPr>
            <w:tcW w:w="4927" w:type="dxa"/>
          </w:tcPr>
          <w:p w:rsidR="001B5C92" w:rsidRDefault="001B5C92" w:rsidP="00ED4000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:rsidR="001B5C92" w:rsidRDefault="001B5C92" w:rsidP="00ED4000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:rsidR="001B5C92" w:rsidRPr="00975C2D" w:rsidRDefault="001B5C92" w:rsidP="001B040D">
      <w:pPr>
        <w:rPr>
          <w:sz w:val="22"/>
          <w:szCs w:val="22"/>
          <w:lang w:eastAsia="ru-RU"/>
        </w:rPr>
      </w:pPr>
    </w:p>
    <w:sectPr w:rsidR="001B5C92" w:rsidRPr="00975C2D" w:rsidSect="00E60B1F">
      <w:pgSz w:w="11906" w:h="16838"/>
      <w:pgMar w:top="851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C2208"/>
    <w:multiLevelType w:val="hybridMultilevel"/>
    <w:tmpl w:val="480456A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C4D1D"/>
    <w:multiLevelType w:val="hybridMultilevel"/>
    <w:tmpl w:val="E5A6AA1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C35C7"/>
    <w:multiLevelType w:val="hybridMultilevel"/>
    <w:tmpl w:val="1986B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03F14"/>
    <w:multiLevelType w:val="hybridMultilevel"/>
    <w:tmpl w:val="1F72D6A6"/>
    <w:lvl w:ilvl="0" w:tplc="20E8B9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7B3656"/>
    <w:multiLevelType w:val="hybridMultilevel"/>
    <w:tmpl w:val="EACA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7D109D"/>
    <w:multiLevelType w:val="hybridMultilevel"/>
    <w:tmpl w:val="0EA07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15A91"/>
    <w:multiLevelType w:val="hybridMultilevel"/>
    <w:tmpl w:val="8D82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AF429B"/>
    <w:multiLevelType w:val="hybridMultilevel"/>
    <w:tmpl w:val="70666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C001F5"/>
    <w:multiLevelType w:val="hybridMultilevel"/>
    <w:tmpl w:val="D696D9DE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4453AB"/>
    <w:multiLevelType w:val="hybridMultilevel"/>
    <w:tmpl w:val="24F63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5"/>
  </w:num>
  <w:num w:numId="5">
    <w:abstractNumId w:val="9"/>
  </w:num>
  <w:num w:numId="6">
    <w:abstractNumId w:val="3"/>
  </w:num>
  <w:num w:numId="7">
    <w:abstractNumId w:val="0"/>
  </w:num>
  <w:num w:numId="8">
    <w:abstractNumId w:val="1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C92"/>
    <w:rsid w:val="00015DC3"/>
    <w:rsid w:val="0005779F"/>
    <w:rsid w:val="000E0B26"/>
    <w:rsid w:val="00102C36"/>
    <w:rsid w:val="001B040D"/>
    <w:rsid w:val="001B5C92"/>
    <w:rsid w:val="001C62B1"/>
    <w:rsid w:val="001E53D6"/>
    <w:rsid w:val="00233B14"/>
    <w:rsid w:val="002C207F"/>
    <w:rsid w:val="00360C1B"/>
    <w:rsid w:val="00396674"/>
    <w:rsid w:val="004551BB"/>
    <w:rsid w:val="004807C6"/>
    <w:rsid w:val="00542638"/>
    <w:rsid w:val="00670A00"/>
    <w:rsid w:val="0082698C"/>
    <w:rsid w:val="00920544"/>
    <w:rsid w:val="00AE218C"/>
    <w:rsid w:val="00B24E79"/>
    <w:rsid w:val="00BC3C93"/>
    <w:rsid w:val="00C35BF3"/>
    <w:rsid w:val="00C50399"/>
    <w:rsid w:val="00D664AA"/>
    <w:rsid w:val="00E60B1F"/>
    <w:rsid w:val="00ED4000"/>
    <w:rsid w:val="00FB1D79"/>
    <w:rsid w:val="00FE1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B1E064-0FA8-4A96-804B-9FC02462C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  <w:style w:type="character" w:styleId="a6">
    <w:name w:val="Strong"/>
    <w:basedOn w:val="a0"/>
    <w:uiPriority w:val="22"/>
    <w:qFormat/>
    <w:rsid w:val="004551BB"/>
    <w:rPr>
      <w:b/>
      <w:bCs/>
    </w:rPr>
  </w:style>
  <w:style w:type="character" w:styleId="a7">
    <w:name w:val="Hyperlink"/>
    <w:basedOn w:val="a0"/>
    <w:uiPriority w:val="99"/>
    <w:semiHidden/>
    <w:unhideWhenUsed/>
    <w:rsid w:val="004551B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60B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0B1F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1F80A-4CD8-4760-8E68-25F2BC912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Кузьмин Сергей Владимирович</cp:lastModifiedBy>
  <cp:revision>19</cp:revision>
  <dcterms:created xsi:type="dcterms:W3CDTF">2019-10-04T02:31:00Z</dcterms:created>
  <dcterms:modified xsi:type="dcterms:W3CDTF">2020-02-04T08:16:00Z</dcterms:modified>
</cp:coreProperties>
</file>